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D29" w:rsidRDefault="00B92175">
      <w:pPr>
        <w:spacing w:after="0"/>
        <w:ind w:left="0" w:firstLine="0"/>
      </w:pPr>
      <w:r>
        <w:rPr>
          <w:color w:val="000000"/>
          <w:sz w:val="4"/>
        </w:rPr>
        <w:t xml:space="preserve"> </w:t>
      </w:r>
    </w:p>
    <w:p w:rsidR="009F4D29" w:rsidRDefault="00B92175">
      <w:pPr>
        <w:spacing w:after="1"/>
        <w:ind w:left="-121" w:right="-2594" w:firstLine="0"/>
      </w:pPr>
      <w:r>
        <w:rPr>
          <w:noProof/>
        </w:rPr>
        <w:drawing>
          <wp:inline distT="0" distB="0" distL="0" distR="0">
            <wp:extent cx="6833616" cy="7958328"/>
            <wp:effectExtent l="0" t="0" r="0" b="0"/>
            <wp:docPr id="9628" name="Picture 9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8" name="Picture 96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3616" cy="795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D29" w:rsidRDefault="00B92175" w:rsidP="005C136A">
      <w:pPr>
        <w:spacing w:after="369"/>
        <w:ind w:left="0" w:firstLine="0"/>
      </w:pPr>
      <w:r>
        <w:rPr>
          <w:color w:val="000000"/>
          <w:sz w:val="4"/>
        </w:rPr>
        <w:lastRenderedPageBreak/>
        <w:t xml:space="preserve"> </w:t>
      </w:r>
      <w:bookmarkStart w:id="0" w:name="_GoBack"/>
      <w:bookmarkEnd w:id="0"/>
    </w:p>
    <w:p w:rsidR="009F4D29" w:rsidRDefault="00B92175">
      <w:pPr>
        <w:spacing w:after="5"/>
        <w:ind w:left="-121" w:right="-2594" w:firstLine="0"/>
      </w:pPr>
      <w:r>
        <w:rPr>
          <w:noProof/>
        </w:rPr>
        <w:drawing>
          <wp:inline distT="0" distB="0" distL="0" distR="0">
            <wp:extent cx="6267450" cy="6350000"/>
            <wp:effectExtent l="0" t="0" r="0" b="0"/>
            <wp:docPr id="9630" name="Picture 9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0" name="Picture 96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7800" cy="63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D29" w:rsidRDefault="00B92175">
      <w:pPr>
        <w:spacing w:after="299"/>
        <w:ind w:left="0" w:firstLine="0"/>
      </w:pPr>
      <w:r>
        <w:rPr>
          <w:color w:val="000000"/>
        </w:rPr>
        <w:t xml:space="preserve"> </w:t>
      </w:r>
    </w:p>
    <w:sectPr w:rsidR="009F4D29">
      <w:headerReference w:type="default" r:id="rId8"/>
      <w:pgSz w:w="11906" w:h="16838"/>
      <w:pgMar w:top="708" w:right="3152" w:bottom="594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65C" w:rsidRDefault="0051365C" w:rsidP="00B92175">
      <w:pPr>
        <w:spacing w:after="0" w:line="240" w:lineRule="auto"/>
      </w:pPr>
      <w:r>
        <w:separator/>
      </w:r>
    </w:p>
  </w:endnote>
  <w:endnote w:type="continuationSeparator" w:id="0">
    <w:p w:rsidR="0051365C" w:rsidRDefault="0051365C" w:rsidP="00B92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65C" w:rsidRDefault="0051365C" w:rsidP="00B92175">
      <w:pPr>
        <w:spacing w:after="0" w:line="240" w:lineRule="auto"/>
      </w:pPr>
      <w:r>
        <w:separator/>
      </w:r>
    </w:p>
  </w:footnote>
  <w:footnote w:type="continuationSeparator" w:id="0">
    <w:p w:rsidR="0051365C" w:rsidRDefault="0051365C" w:rsidP="00B92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865" w:type="dxa"/>
      <w:tblInd w:w="-142" w:type="dxa"/>
      <w:tblCellMar>
        <w:top w:w="94" w:type="dxa"/>
        <w:left w:w="108" w:type="dxa"/>
        <w:bottom w:w="94" w:type="dxa"/>
        <w:right w:w="157" w:type="dxa"/>
      </w:tblCellMar>
      <w:tblLook w:val="04A0" w:firstRow="1" w:lastRow="0" w:firstColumn="1" w:lastColumn="0" w:noHBand="0" w:noVBand="1"/>
    </w:tblPr>
    <w:tblGrid>
      <w:gridCol w:w="2145"/>
      <w:gridCol w:w="4431"/>
      <w:gridCol w:w="1714"/>
      <w:gridCol w:w="2575"/>
    </w:tblGrid>
    <w:tr w:rsidR="00B92175" w:rsidTr="00B92175">
      <w:trPr>
        <w:trHeight w:val="187"/>
      </w:trPr>
      <w:tc>
        <w:tcPr>
          <w:tcW w:w="214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B92175" w:rsidRDefault="00B92175" w:rsidP="00B92175">
          <w:pPr>
            <w:spacing w:after="0"/>
            <w:ind w:left="0" w:right="69" w:firstLine="0"/>
            <w:jc w:val="right"/>
          </w:pPr>
          <w:r>
            <w:rPr>
              <w:noProof/>
            </w:rPr>
            <w:drawing>
              <wp:inline distT="0" distB="0" distL="0" distR="0" wp14:anchorId="080970C6" wp14:editId="6D38207D">
                <wp:extent cx="1071245" cy="1074420"/>
                <wp:effectExtent l="0" t="0" r="0" b="0"/>
                <wp:docPr id="67" name="Picture 6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Picture 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1245" cy="1074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000000"/>
              <w:sz w:val="22"/>
            </w:rPr>
            <w:t xml:space="preserve"> </w:t>
          </w:r>
        </w:p>
      </w:tc>
      <w:tc>
        <w:tcPr>
          <w:tcW w:w="443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92175" w:rsidRDefault="00B92175" w:rsidP="00B92175">
          <w:pPr>
            <w:spacing w:after="0"/>
            <w:ind w:left="50" w:firstLine="0"/>
            <w:jc w:val="center"/>
          </w:pPr>
          <w:r>
            <w:rPr>
              <w:b/>
              <w:color w:val="000000"/>
              <w:sz w:val="22"/>
            </w:rPr>
            <w:t>HATAY</w:t>
          </w:r>
        </w:p>
        <w:p w:rsidR="00B92175" w:rsidRDefault="00B92175" w:rsidP="00B92175">
          <w:pPr>
            <w:spacing w:after="24"/>
            <w:ind w:left="43" w:firstLine="0"/>
            <w:jc w:val="center"/>
          </w:pPr>
          <w:r>
            <w:rPr>
              <w:b/>
              <w:color w:val="000000"/>
              <w:sz w:val="22"/>
            </w:rPr>
            <w:t xml:space="preserve">İL GIDA TARIM VE HAYVANCILIK </w:t>
          </w:r>
        </w:p>
        <w:p w:rsidR="00B92175" w:rsidRDefault="00B92175" w:rsidP="00B92175">
          <w:pPr>
            <w:spacing w:after="0"/>
            <w:ind w:left="48" w:firstLine="0"/>
            <w:jc w:val="center"/>
          </w:pPr>
          <w:r>
            <w:rPr>
              <w:b/>
              <w:color w:val="000000"/>
              <w:sz w:val="22"/>
            </w:rPr>
            <w:t xml:space="preserve">MÜDÜRLÜĞÜ </w:t>
          </w:r>
        </w:p>
        <w:p w:rsidR="00B92175" w:rsidRDefault="00B92175" w:rsidP="00B92175">
          <w:pPr>
            <w:spacing w:after="24"/>
            <w:ind w:left="0" w:firstLine="0"/>
          </w:pPr>
          <w:r>
            <w:rPr>
              <w:color w:val="000000"/>
            </w:rPr>
            <w:t xml:space="preserve"> </w:t>
          </w:r>
        </w:p>
        <w:p w:rsidR="00B92175" w:rsidRDefault="00B92175" w:rsidP="00B92175">
          <w:pPr>
            <w:spacing w:after="0"/>
            <w:ind w:left="45" w:firstLine="0"/>
            <w:jc w:val="center"/>
          </w:pPr>
          <w:r>
            <w:rPr>
              <w:b/>
              <w:color w:val="000000"/>
              <w:sz w:val="22"/>
            </w:rPr>
            <w:t>EĞİTİM DEĞERLENDİRME FORMU</w:t>
          </w:r>
          <w:r>
            <w:rPr>
              <w:b/>
              <w:color w:val="000000"/>
              <w:sz w:val="20"/>
            </w:rPr>
            <w:t xml:space="preserve"> </w:t>
          </w:r>
          <w:r>
            <w:rPr>
              <w:b/>
              <w:color w:val="000000"/>
            </w:rPr>
            <w:t xml:space="preserve"> </w:t>
          </w:r>
        </w:p>
      </w:tc>
      <w:tc>
        <w:tcPr>
          <w:tcW w:w="17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92175" w:rsidRDefault="00B92175" w:rsidP="00B92175">
          <w:pPr>
            <w:spacing w:after="0"/>
            <w:ind w:left="0" w:firstLine="0"/>
          </w:pPr>
          <w:r>
            <w:rPr>
              <w:color w:val="000000"/>
              <w:sz w:val="20"/>
            </w:rPr>
            <w:t>Dokuman Kodu</w:t>
          </w:r>
          <w:r>
            <w:rPr>
              <w:rFonts w:ascii="Arial" w:eastAsia="Arial" w:hAnsi="Arial" w:cs="Arial"/>
              <w:b/>
              <w:color w:val="000000"/>
              <w:sz w:val="20"/>
            </w:rPr>
            <w:t xml:space="preserve"> </w:t>
          </w:r>
        </w:p>
      </w:tc>
      <w:tc>
        <w:tcPr>
          <w:tcW w:w="25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92175" w:rsidRDefault="00B92175" w:rsidP="00B92175">
          <w:pPr>
            <w:spacing w:after="0"/>
            <w:ind w:left="2" w:firstLine="0"/>
          </w:pPr>
          <w:proofErr w:type="gramStart"/>
          <w:r>
            <w:rPr>
              <w:color w:val="000000"/>
              <w:sz w:val="20"/>
            </w:rPr>
            <w:t>GTHB.İKS</w:t>
          </w:r>
          <w:proofErr w:type="gramEnd"/>
          <w:r>
            <w:rPr>
              <w:color w:val="000000"/>
              <w:sz w:val="20"/>
            </w:rPr>
            <w:t xml:space="preserve">./KYS.FRM.047 </w:t>
          </w:r>
        </w:p>
      </w:tc>
    </w:tr>
    <w:tr w:rsidR="00B92175" w:rsidTr="00B92175">
      <w:trPr>
        <w:trHeight w:val="187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92175" w:rsidRDefault="00B92175" w:rsidP="00B92175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92175" w:rsidRDefault="00B92175" w:rsidP="00B92175">
          <w:pPr>
            <w:spacing w:after="160"/>
            <w:ind w:left="0" w:firstLine="0"/>
          </w:pPr>
        </w:p>
      </w:tc>
      <w:tc>
        <w:tcPr>
          <w:tcW w:w="17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92175" w:rsidRDefault="00B92175" w:rsidP="00B92175">
          <w:pPr>
            <w:spacing w:after="0"/>
            <w:ind w:left="0" w:firstLine="0"/>
          </w:pPr>
          <w:r>
            <w:rPr>
              <w:color w:val="000000"/>
              <w:sz w:val="20"/>
            </w:rPr>
            <w:t xml:space="preserve">Revizyon No </w:t>
          </w:r>
        </w:p>
      </w:tc>
      <w:tc>
        <w:tcPr>
          <w:tcW w:w="25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92175" w:rsidRDefault="00B92175" w:rsidP="00B92175">
          <w:pPr>
            <w:spacing w:after="0"/>
            <w:ind w:left="2" w:firstLine="0"/>
          </w:pPr>
          <w:r>
            <w:rPr>
              <w:color w:val="000000"/>
              <w:sz w:val="20"/>
            </w:rPr>
            <w:t xml:space="preserve">000 </w:t>
          </w:r>
        </w:p>
      </w:tc>
    </w:tr>
    <w:tr w:rsidR="00B92175" w:rsidTr="00B92175">
      <w:trPr>
        <w:trHeight w:val="187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92175" w:rsidRDefault="00B92175" w:rsidP="00B92175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92175" w:rsidRDefault="00B92175" w:rsidP="00B92175">
          <w:pPr>
            <w:spacing w:after="160"/>
            <w:ind w:left="0" w:firstLine="0"/>
          </w:pPr>
        </w:p>
      </w:tc>
      <w:tc>
        <w:tcPr>
          <w:tcW w:w="17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92175" w:rsidRDefault="00B92175" w:rsidP="00B92175">
          <w:pPr>
            <w:spacing w:after="0"/>
            <w:ind w:left="0" w:firstLine="0"/>
          </w:pPr>
          <w:r>
            <w:rPr>
              <w:color w:val="000000"/>
              <w:sz w:val="20"/>
            </w:rPr>
            <w:t xml:space="preserve">Revizyon Tarihi </w:t>
          </w:r>
        </w:p>
      </w:tc>
      <w:tc>
        <w:tcPr>
          <w:tcW w:w="25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92175" w:rsidRDefault="00B92175" w:rsidP="00B92175">
          <w:pPr>
            <w:spacing w:after="0"/>
            <w:ind w:left="2" w:firstLine="0"/>
          </w:pPr>
          <w:r>
            <w:rPr>
              <w:color w:val="000000"/>
              <w:sz w:val="20"/>
            </w:rPr>
            <w:t xml:space="preserve">000 </w:t>
          </w:r>
        </w:p>
      </w:tc>
    </w:tr>
    <w:tr w:rsidR="00B92175" w:rsidTr="00B92175">
      <w:trPr>
        <w:trHeight w:val="187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92175" w:rsidRDefault="00B92175" w:rsidP="00B92175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92175" w:rsidRDefault="00B92175" w:rsidP="00B92175">
          <w:pPr>
            <w:spacing w:after="160"/>
            <w:ind w:left="0" w:firstLine="0"/>
          </w:pPr>
        </w:p>
      </w:tc>
      <w:tc>
        <w:tcPr>
          <w:tcW w:w="17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92175" w:rsidRDefault="00B92175" w:rsidP="00B92175">
          <w:pPr>
            <w:spacing w:after="0"/>
            <w:ind w:left="0" w:firstLine="0"/>
          </w:pPr>
          <w:r>
            <w:rPr>
              <w:color w:val="000000"/>
              <w:sz w:val="20"/>
            </w:rPr>
            <w:t xml:space="preserve">Yürürlük Tarihi </w:t>
          </w:r>
        </w:p>
      </w:tc>
      <w:tc>
        <w:tcPr>
          <w:tcW w:w="25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92175" w:rsidRDefault="00B92175" w:rsidP="00B92175">
          <w:pPr>
            <w:spacing w:after="0"/>
            <w:ind w:left="2" w:firstLine="0"/>
          </w:pPr>
          <w:r>
            <w:rPr>
              <w:color w:val="000000"/>
              <w:sz w:val="20"/>
            </w:rPr>
            <w:t xml:space="preserve">01.03.2018 </w:t>
          </w:r>
        </w:p>
      </w:tc>
    </w:tr>
    <w:tr w:rsidR="00B92175" w:rsidTr="00B92175">
      <w:trPr>
        <w:trHeight w:val="187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92175" w:rsidRDefault="00B92175" w:rsidP="00B92175">
          <w:pPr>
            <w:spacing w:after="160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92175" w:rsidRDefault="00B92175" w:rsidP="00B92175">
          <w:pPr>
            <w:spacing w:after="160"/>
            <w:ind w:left="0" w:firstLine="0"/>
          </w:pPr>
        </w:p>
      </w:tc>
      <w:tc>
        <w:tcPr>
          <w:tcW w:w="17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92175" w:rsidRDefault="00B92175" w:rsidP="00B92175">
          <w:pPr>
            <w:spacing w:after="0"/>
            <w:ind w:left="0" w:firstLine="0"/>
          </w:pPr>
          <w:r>
            <w:rPr>
              <w:color w:val="000000"/>
              <w:sz w:val="20"/>
            </w:rPr>
            <w:t xml:space="preserve">Sayfa Sayısı </w:t>
          </w:r>
        </w:p>
      </w:tc>
      <w:tc>
        <w:tcPr>
          <w:tcW w:w="25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92175" w:rsidRDefault="00B92175" w:rsidP="00B92175">
          <w:pPr>
            <w:spacing w:after="0"/>
            <w:ind w:left="2" w:firstLine="0"/>
          </w:pPr>
          <w:r>
            <w:rPr>
              <w:color w:val="000000"/>
              <w:sz w:val="20"/>
            </w:rPr>
            <w:t xml:space="preserve">1 / 2 </w:t>
          </w:r>
        </w:p>
      </w:tc>
    </w:tr>
  </w:tbl>
  <w:p w:rsidR="00B92175" w:rsidRDefault="00B9217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29"/>
    <w:rsid w:val="0051365C"/>
    <w:rsid w:val="005C136A"/>
    <w:rsid w:val="009F4D29"/>
    <w:rsid w:val="00B9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53B0B8-2882-48F6-B7F7-A414F500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0"/>
      <w:ind w:left="10" w:hanging="10"/>
    </w:pPr>
    <w:rPr>
      <w:rFonts w:ascii="Times New Roman" w:eastAsia="Times New Roman" w:hAnsi="Times New Roman" w:cs="Times New Roman"/>
      <w:color w:val="FF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92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2175"/>
    <w:rPr>
      <w:rFonts w:ascii="Times New Roman" w:eastAsia="Times New Roman" w:hAnsi="Times New Roman" w:cs="Times New Roman"/>
      <w:color w:val="FF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B92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2175"/>
    <w:rPr>
      <w:rFonts w:ascii="Times New Roman" w:eastAsia="Times New Roman" w:hAnsi="Times New Roman" w:cs="Times New Roman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2019-07-04T05:35:31+00:00</YayinBitisTarihi>
  </documentManagement>
</p:properties>
</file>

<file path=customXml/itemProps1.xml><?xml version="1.0" encoding="utf-8"?>
<ds:datastoreItem xmlns:ds="http://schemas.openxmlformats.org/officeDocument/2006/customXml" ds:itemID="{DD7E9613-DD36-46BE-90AD-843020EC0EE8}"/>
</file>

<file path=customXml/itemProps2.xml><?xml version="1.0" encoding="utf-8"?>
<ds:datastoreItem xmlns:ds="http://schemas.openxmlformats.org/officeDocument/2006/customXml" ds:itemID="{95F1C47F-CF22-4D06-BB43-299B46F6C456}"/>
</file>

<file path=customXml/itemProps3.xml><?xml version="1.0" encoding="utf-8"?>
<ds:datastoreItem xmlns:ds="http://schemas.openxmlformats.org/officeDocument/2006/customXml" ds:itemID="{2EF8D261-9298-450A-BDF0-6A8157BBC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 PROSEDÜRLER- PROSESLER-TALİMATLAR ve  VB dokümanlar yazılacaktır</vt:lpstr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 PROSEDÜRLER- PROSESLER-TALİMATLAR ve  VB dokümanlar yazılacaktır</dc:title>
  <dc:subject/>
  <dc:creator>*</dc:creator>
  <cp:keywords/>
  <dc:description/>
  <cp:lastModifiedBy>Nihat ÇAKAN</cp:lastModifiedBy>
  <cp:revision>1</cp:revision>
  <dcterms:created xsi:type="dcterms:W3CDTF">2018-07-02T07:53:00Z</dcterms:created>
  <dcterms:modified xsi:type="dcterms:W3CDTF">2018-07-02T07:54:00Z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