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DC" w:rsidRDefault="00852486">
      <w:pPr>
        <w:spacing w:after="18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6F47DC" w:rsidRDefault="00852486">
      <w:pPr>
        <w:ind w:left="-5"/>
      </w:pPr>
      <w:r>
        <w:t>Değerli Arkadaşlar; Kurum hizmetlerinin etkinleştirilmesi için çalışma ortamı ve koşullarının iyileştirilmesine yönelik görüş</w:t>
      </w:r>
      <w:r>
        <w:rPr>
          <w:rFonts w:ascii="Yu Gothic UI" w:eastAsia="Yu Gothic UI" w:hAnsi="Yu Gothic UI" w:cs="Yu Gothic UI"/>
        </w:rPr>
        <w:t xml:space="preserve"> </w:t>
      </w:r>
      <w:r>
        <w:t xml:space="preserve">ve önerileriniz önem taşımaktadır. Aşağıdaki sorulardan size en uygun olanı işaretlemeniz kurumumuz hizmetlerinin </w:t>
      </w:r>
      <w:r>
        <w:t xml:space="preserve">geliştirilmesine katkıda bulunacaktır. </w:t>
      </w:r>
    </w:p>
    <w:p w:rsidR="006F47DC" w:rsidRDefault="0085248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F47DC" w:rsidRDefault="00852486">
      <w:pPr>
        <w:spacing w:after="2" w:line="263" w:lineRule="auto"/>
        <w:ind w:left="-5" w:right="500"/>
        <w:jc w:val="left"/>
      </w:pPr>
      <w:r>
        <w:rPr>
          <w:b/>
          <w:sz w:val="22"/>
        </w:rPr>
        <w:t xml:space="preserve">ÇALIŞTIĞINIZ BİRİM : </w:t>
      </w:r>
      <w:r>
        <w:rPr>
          <w:sz w:val="22"/>
        </w:rPr>
        <w:t>…</w:t>
      </w:r>
      <w:r>
        <w:rPr>
          <w:rFonts w:ascii="Arial" w:eastAsia="Arial" w:hAnsi="Arial" w:cs="Arial"/>
          <w:sz w:val="22"/>
        </w:rPr>
        <w:t xml:space="preserve">………………………………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1- İşten Memnuniyet; </w:t>
      </w:r>
    </w:p>
    <w:p w:rsidR="006F47DC" w:rsidRDefault="00852486">
      <w:pPr>
        <w:numPr>
          <w:ilvl w:val="0"/>
          <w:numId w:val="1"/>
        </w:numPr>
        <w:ind w:hanging="260"/>
      </w:pPr>
      <w:r>
        <w:t xml:space="preserve">Yaptığım işi seviyorum. </w:t>
      </w:r>
    </w:p>
    <w:p w:rsidR="006F47DC" w:rsidRDefault="00852486">
      <w:pPr>
        <w:numPr>
          <w:ilvl w:val="0"/>
          <w:numId w:val="1"/>
        </w:numPr>
        <w:ind w:hanging="260"/>
      </w:pPr>
      <w:r>
        <w:t xml:space="preserve">Bazı zorluklarına rağmen işimden memnunum. </w:t>
      </w:r>
    </w:p>
    <w:p w:rsidR="006F47DC" w:rsidRDefault="00852486">
      <w:pPr>
        <w:numPr>
          <w:ilvl w:val="0"/>
          <w:numId w:val="1"/>
        </w:numPr>
        <w:ind w:hanging="260"/>
      </w:pPr>
      <w:r>
        <w:t xml:space="preserve">İşimi pek sevmiyorum ama çalışmak zorundayım. </w:t>
      </w:r>
    </w:p>
    <w:p w:rsidR="006F47DC" w:rsidRDefault="00852486">
      <w:pPr>
        <w:numPr>
          <w:ilvl w:val="0"/>
          <w:numId w:val="1"/>
        </w:numPr>
        <w:ind w:hanging="260"/>
      </w:pPr>
      <w:r>
        <w:t>Yaptığım işi sevmiyoru</w:t>
      </w:r>
      <w:r>
        <w:t xml:space="preserve">m ve başka bir işte görev almak istiyorum. </w:t>
      </w:r>
    </w:p>
    <w:p w:rsidR="006F47DC" w:rsidRDefault="00852486">
      <w:pPr>
        <w:spacing w:after="30" w:line="259" w:lineRule="auto"/>
        <w:ind w:left="0" w:firstLine="0"/>
        <w:jc w:val="left"/>
      </w:pPr>
      <w:r>
        <w:t xml:space="preserve"> </w:t>
      </w:r>
    </w:p>
    <w:p w:rsidR="006F47DC" w:rsidRDefault="00852486">
      <w:pPr>
        <w:spacing w:after="5" w:line="266" w:lineRule="auto"/>
        <w:ind w:left="-5" w:right="1830"/>
        <w:jc w:val="left"/>
      </w:pPr>
      <w:r>
        <w:rPr>
          <w:b/>
        </w:rPr>
        <w:t xml:space="preserve">2- Çalışma ortamının değerlendirilmesi (temizlik, aydınlatma, ısınma v.b.); </w:t>
      </w:r>
      <w:r>
        <w:t xml:space="preserve">a) Çalışma ortamından çok memnunum. </w:t>
      </w:r>
    </w:p>
    <w:p w:rsidR="006F47DC" w:rsidRDefault="00852486">
      <w:pPr>
        <w:numPr>
          <w:ilvl w:val="0"/>
          <w:numId w:val="2"/>
        </w:numPr>
        <w:ind w:hanging="260"/>
      </w:pPr>
      <w:r>
        <w:t xml:space="preserve">Çalışma ortamından memnunum. </w:t>
      </w:r>
    </w:p>
    <w:p w:rsidR="006F47DC" w:rsidRDefault="00852486">
      <w:pPr>
        <w:numPr>
          <w:ilvl w:val="0"/>
          <w:numId w:val="2"/>
        </w:numPr>
        <w:ind w:hanging="260"/>
      </w:pPr>
      <w:r>
        <w:t xml:space="preserve">Çalışma ortamım temizlik, ısınma yönünden yetersizdir. </w:t>
      </w:r>
    </w:p>
    <w:p w:rsidR="006F47DC" w:rsidRDefault="00852486">
      <w:pPr>
        <w:numPr>
          <w:ilvl w:val="0"/>
          <w:numId w:val="2"/>
        </w:numPr>
        <w:ind w:hanging="260"/>
      </w:pPr>
      <w:r>
        <w:t xml:space="preserve">Çalıştığım </w:t>
      </w:r>
      <w:r>
        <w:t xml:space="preserve">ortamdan hiç memnun değilim. </w:t>
      </w:r>
    </w:p>
    <w:p w:rsidR="006F47DC" w:rsidRDefault="00852486">
      <w:pPr>
        <w:spacing w:after="1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6F47DC" w:rsidRDefault="00852486">
      <w:pPr>
        <w:spacing w:after="2" w:line="263" w:lineRule="auto"/>
        <w:ind w:left="-5" w:right="500"/>
        <w:jc w:val="left"/>
      </w:pPr>
      <w:r>
        <w:rPr>
          <w:b/>
          <w:sz w:val="22"/>
        </w:rPr>
        <w:t>3- Çalışma ortamınızdaki teknik donanım (bilgisayar, yazıcı, faks), araç ve gereçlerin yeterliliği</w:t>
      </w:r>
      <w:r>
        <w:rPr>
          <w:sz w:val="22"/>
        </w:rPr>
        <w:t xml:space="preserve">; </w:t>
      </w:r>
      <w:r>
        <w:t xml:space="preserve">a) Sürekli yeterlidir. </w:t>
      </w:r>
    </w:p>
    <w:p w:rsidR="006F47DC" w:rsidRDefault="00852486">
      <w:pPr>
        <w:numPr>
          <w:ilvl w:val="0"/>
          <w:numId w:val="3"/>
        </w:numPr>
        <w:ind w:hanging="260"/>
      </w:pPr>
      <w:r>
        <w:t xml:space="preserve">Kısmen yeterlidir. İhtiyaç duyulduğunda da temin edilebilmektedir. </w:t>
      </w:r>
    </w:p>
    <w:p w:rsidR="006F47DC" w:rsidRDefault="00852486">
      <w:pPr>
        <w:numPr>
          <w:ilvl w:val="0"/>
          <w:numId w:val="3"/>
        </w:numPr>
        <w:ind w:hanging="260"/>
      </w:pPr>
      <w:r>
        <w:t xml:space="preserve">Çoğu zaman yeterli değildir. </w:t>
      </w:r>
    </w:p>
    <w:p w:rsidR="006F47DC" w:rsidRDefault="00852486">
      <w:pPr>
        <w:numPr>
          <w:ilvl w:val="0"/>
          <w:numId w:val="3"/>
        </w:numPr>
        <w:ind w:hanging="260"/>
      </w:pPr>
      <w:r>
        <w:t xml:space="preserve">Talebimiz hiç karşılanmamaktadır. </w:t>
      </w:r>
    </w:p>
    <w:p w:rsidR="006F47DC" w:rsidRDefault="00852486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080"/>
        <w:jc w:val="left"/>
      </w:pPr>
      <w:r>
        <w:rPr>
          <w:b/>
        </w:rPr>
        <w:t xml:space="preserve">4- Yöneticinin personeli ile ilgili karar alma konusunda ki düşüncesi; </w:t>
      </w:r>
      <w:r>
        <w:t xml:space="preserve">a)Her konuda ve her zaman güvenir. </w:t>
      </w:r>
    </w:p>
    <w:p w:rsidR="006F47DC" w:rsidRDefault="00852486">
      <w:pPr>
        <w:ind w:left="-5"/>
      </w:pPr>
      <w:r>
        <w:t xml:space="preserve">b)Belli konularda güvenir. </w:t>
      </w:r>
    </w:p>
    <w:p w:rsidR="006F47DC" w:rsidRDefault="00852486">
      <w:pPr>
        <w:ind w:left="-5"/>
      </w:pPr>
      <w:r>
        <w:t xml:space="preserve">c)Her zaman kendisine danışılmasını ister. </w:t>
      </w:r>
    </w:p>
    <w:p w:rsidR="006F47DC" w:rsidRDefault="00852486">
      <w:pPr>
        <w:ind w:left="-5"/>
      </w:pPr>
      <w:r>
        <w:t xml:space="preserve">d)Hiçbir zaman güvenmez. </w:t>
      </w:r>
    </w:p>
    <w:p w:rsidR="006F47DC" w:rsidRDefault="00852486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4031"/>
        <w:jc w:val="left"/>
      </w:pPr>
      <w:r>
        <w:rPr>
          <w:b/>
        </w:rPr>
        <w:t>5-</w:t>
      </w:r>
      <w:r>
        <w:rPr>
          <w:b/>
        </w:rPr>
        <w:t xml:space="preserve">Yeteneklerin, bilgi ve tecrübenin değerlendirilmesi; </w:t>
      </w:r>
      <w:r>
        <w:t xml:space="preserve">a) Çok yerinde değerlendiriliyor. </w:t>
      </w:r>
    </w:p>
    <w:p w:rsidR="006F47DC" w:rsidRDefault="00852486">
      <w:pPr>
        <w:numPr>
          <w:ilvl w:val="0"/>
          <w:numId w:val="4"/>
        </w:numPr>
        <w:ind w:hanging="260"/>
      </w:pPr>
      <w:r>
        <w:t xml:space="preserve">Yeterince ve ihtiyaca göre değerlendiriliyor. </w:t>
      </w:r>
    </w:p>
    <w:p w:rsidR="006F47DC" w:rsidRDefault="00852486">
      <w:pPr>
        <w:numPr>
          <w:ilvl w:val="0"/>
          <w:numId w:val="4"/>
        </w:numPr>
        <w:ind w:hanging="260"/>
      </w:pPr>
      <w:r>
        <w:t xml:space="preserve">Gerektiği gibi değerlendirilmiyor. </w:t>
      </w:r>
    </w:p>
    <w:p w:rsidR="006F47DC" w:rsidRDefault="00852486">
      <w:pPr>
        <w:numPr>
          <w:ilvl w:val="0"/>
          <w:numId w:val="4"/>
        </w:numPr>
        <w:ind w:hanging="260"/>
      </w:pPr>
      <w:r>
        <w:t xml:space="preserve">Hiç değerlendirilmiyor.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4970"/>
        <w:jc w:val="left"/>
      </w:pPr>
      <w:r>
        <w:rPr>
          <w:b/>
        </w:rPr>
        <w:t xml:space="preserve">6-Kişisel Gereksinimler (Yemek, ulaşım vb.) </w:t>
      </w:r>
      <w:r>
        <w:t xml:space="preserve">a) İşyeri olanaklarından çok memnunum. </w:t>
      </w:r>
    </w:p>
    <w:p w:rsidR="006F47DC" w:rsidRDefault="00852486">
      <w:pPr>
        <w:numPr>
          <w:ilvl w:val="0"/>
          <w:numId w:val="5"/>
        </w:numPr>
        <w:ind w:hanging="262"/>
      </w:pPr>
      <w:r>
        <w:t xml:space="preserve">İhtiyacım karşılanıyor. </w:t>
      </w:r>
    </w:p>
    <w:p w:rsidR="006F47DC" w:rsidRDefault="00852486">
      <w:pPr>
        <w:numPr>
          <w:ilvl w:val="0"/>
          <w:numId w:val="5"/>
        </w:numPr>
        <w:ind w:hanging="262"/>
      </w:pPr>
      <w:r>
        <w:t xml:space="preserve">Çoğu konuda sorunlar var. </w:t>
      </w:r>
    </w:p>
    <w:p w:rsidR="006F47DC" w:rsidRDefault="00852486">
      <w:pPr>
        <w:numPr>
          <w:ilvl w:val="0"/>
          <w:numId w:val="5"/>
        </w:numPr>
        <w:ind w:hanging="262"/>
      </w:pPr>
      <w:r>
        <w:t xml:space="preserve">Hiçbirinden memnun değilim. Hepsinde sorunlar yaşıyorum. </w:t>
      </w:r>
    </w:p>
    <w:p w:rsidR="006F47DC" w:rsidRDefault="00852486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C00A27" w:rsidRDefault="00C00A27">
      <w:pPr>
        <w:spacing w:after="5" w:line="266" w:lineRule="auto"/>
        <w:ind w:left="-5" w:right="25"/>
        <w:jc w:val="left"/>
        <w:rPr>
          <w:b/>
        </w:rPr>
      </w:pP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lastRenderedPageBreak/>
        <w:t xml:space="preserve">7- Yöneticilere öneride bulunabilme; </w:t>
      </w:r>
    </w:p>
    <w:p w:rsidR="006F47DC" w:rsidRDefault="00852486">
      <w:pPr>
        <w:numPr>
          <w:ilvl w:val="0"/>
          <w:numId w:val="6"/>
        </w:numPr>
        <w:ind w:hanging="260"/>
      </w:pPr>
      <w:r>
        <w:t xml:space="preserve">Yaptığım işle ilgili konularda görüşüm alınıyor. </w:t>
      </w:r>
    </w:p>
    <w:p w:rsidR="006F47DC" w:rsidRDefault="00852486">
      <w:pPr>
        <w:numPr>
          <w:ilvl w:val="0"/>
          <w:numId w:val="6"/>
        </w:numPr>
        <w:ind w:hanging="260"/>
      </w:pPr>
      <w:r>
        <w:t>Görüşüm alınmada</w:t>
      </w:r>
      <w:r>
        <w:t xml:space="preserve">n da öneride bulunabiliyorum. </w:t>
      </w:r>
    </w:p>
    <w:p w:rsidR="006F47DC" w:rsidRDefault="00852486">
      <w:pPr>
        <w:numPr>
          <w:ilvl w:val="0"/>
          <w:numId w:val="6"/>
        </w:numPr>
        <w:ind w:hanging="260"/>
      </w:pPr>
      <w:r>
        <w:t xml:space="preserve">Çekiniyorum bu nedenle görüşlerimi ifade edemiyorum. </w:t>
      </w:r>
    </w:p>
    <w:p w:rsidR="006F47DC" w:rsidRDefault="00852486">
      <w:pPr>
        <w:numPr>
          <w:ilvl w:val="0"/>
          <w:numId w:val="6"/>
        </w:numPr>
        <w:spacing w:after="492"/>
        <w:ind w:hanging="260"/>
      </w:pPr>
      <w:r>
        <w:t xml:space="preserve">Genellikle fikrim alınmıyor.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8- Çalışanların birbirleriyle ilişkileri, </w:t>
      </w:r>
    </w:p>
    <w:p w:rsidR="006F47DC" w:rsidRDefault="00852486">
      <w:pPr>
        <w:numPr>
          <w:ilvl w:val="0"/>
          <w:numId w:val="7"/>
        </w:numPr>
        <w:ind w:hanging="260"/>
      </w:pPr>
      <w:r>
        <w:t xml:space="preserve">Arkadaşlarımla uyum içinde çalışıyoruz. </w:t>
      </w:r>
    </w:p>
    <w:p w:rsidR="006F47DC" w:rsidRDefault="00852486">
      <w:pPr>
        <w:numPr>
          <w:ilvl w:val="0"/>
          <w:numId w:val="7"/>
        </w:numPr>
        <w:spacing w:after="101"/>
        <w:ind w:hanging="260"/>
      </w:pPr>
      <w:r>
        <w:t xml:space="preserve">Çoğu konuda iyi anlaşıyor ve yardımlaşıyoruz. </w:t>
      </w:r>
    </w:p>
    <w:p w:rsidR="006F47DC" w:rsidRDefault="00852486">
      <w:pPr>
        <w:numPr>
          <w:ilvl w:val="0"/>
          <w:numId w:val="7"/>
        </w:numPr>
        <w:spacing w:after="38"/>
        <w:ind w:hanging="260"/>
      </w:pPr>
      <w:r>
        <w:t>Çalışma arkadaşlarımız</w:t>
      </w:r>
      <w:r>
        <w:t>la yaşadığımız sorunlar arada sırada i</w:t>
      </w:r>
      <w:r>
        <w:rPr>
          <w:rFonts w:ascii="Yu Gothic UI" w:eastAsia="Yu Gothic UI" w:hAnsi="Yu Gothic UI" w:cs="Yu Gothic UI"/>
        </w:rPr>
        <w:t>s</w:t>
      </w:r>
      <w:r>
        <w:t xml:space="preserve">imizi aksatabiliyor. </w:t>
      </w:r>
    </w:p>
    <w:p w:rsidR="006F47DC" w:rsidRDefault="00852486">
      <w:pPr>
        <w:numPr>
          <w:ilvl w:val="0"/>
          <w:numId w:val="7"/>
        </w:numPr>
        <w:ind w:hanging="260"/>
      </w:pPr>
      <w:r>
        <w:t>Personel ilişkilerinde sorunlar çok büyük, bu iş</w:t>
      </w:r>
      <w:r>
        <w:rPr>
          <w:rFonts w:ascii="Yu Gothic UI" w:eastAsia="Yu Gothic UI" w:hAnsi="Yu Gothic UI" w:cs="Yu Gothic UI"/>
        </w:rPr>
        <w:t xml:space="preserve"> </w:t>
      </w:r>
      <w:r>
        <w:t xml:space="preserve">akışını bozuyor. </w:t>
      </w:r>
    </w:p>
    <w:p w:rsidR="006F47DC" w:rsidRDefault="00852486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9- Yönetici-Çalışan İlişkileri, </w:t>
      </w:r>
    </w:p>
    <w:p w:rsidR="006F47DC" w:rsidRDefault="00852486">
      <w:pPr>
        <w:numPr>
          <w:ilvl w:val="0"/>
          <w:numId w:val="8"/>
        </w:numPr>
        <w:ind w:hanging="260"/>
      </w:pPr>
      <w:r>
        <w:t xml:space="preserve">Yöneticimizle uyumlu çalışıyoruz. </w:t>
      </w:r>
    </w:p>
    <w:p w:rsidR="006F47DC" w:rsidRDefault="00852486">
      <w:pPr>
        <w:numPr>
          <w:ilvl w:val="0"/>
          <w:numId w:val="8"/>
        </w:numPr>
        <w:ind w:hanging="260"/>
      </w:pPr>
      <w:r>
        <w:t xml:space="preserve">Zaman zaman sorunlarımız olsa da bunları çözümleyebiliyor ve uyumlu çalışabiliyoruz. </w:t>
      </w:r>
    </w:p>
    <w:p w:rsidR="006F47DC" w:rsidRDefault="00852486">
      <w:pPr>
        <w:numPr>
          <w:ilvl w:val="0"/>
          <w:numId w:val="8"/>
        </w:numPr>
        <w:ind w:hanging="260"/>
      </w:pPr>
      <w:r>
        <w:t xml:space="preserve">Yöneticimizin olumsuz davranışları bazen işimizi aksatabiliyor. </w:t>
      </w:r>
    </w:p>
    <w:p w:rsidR="006F47DC" w:rsidRDefault="00852486">
      <w:pPr>
        <w:numPr>
          <w:ilvl w:val="0"/>
          <w:numId w:val="8"/>
        </w:numPr>
        <w:ind w:hanging="260"/>
      </w:pPr>
      <w:r>
        <w:t xml:space="preserve">Yöneticimizle aramızda işlerin aksamasına neden olacak sorunlar bulunmaktadır. </w:t>
      </w:r>
    </w:p>
    <w:p w:rsidR="006F47DC" w:rsidRDefault="00852486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10- </w:t>
      </w:r>
      <w:r>
        <w:rPr>
          <w:b/>
        </w:rPr>
        <w:t xml:space="preserve">Yetkilendirme (çalışanın yaptığı işle ilgili güçlü kılınması); </w:t>
      </w:r>
    </w:p>
    <w:p w:rsidR="006F47DC" w:rsidRDefault="00852486">
      <w:pPr>
        <w:ind w:left="-5"/>
      </w:pPr>
      <w:r>
        <w:t xml:space="preserve">a)Yaptığım işle ilgili insiyatif kullanma ve liderlik yapma imkanı verilmektedir. </w:t>
      </w:r>
    </w:p>
    <w:p w:rsidR="006F47DC" w:rsidRDefault="00852486">
      <w:pPr>
        <w:numPr>
          <w:ilvl w:val="0"/>
          <w:numId w:val="9"/>
        </w:numPr>
        <w:ind w:hanging="260"/>
      </w:pPr>
      <w:r>
        <w:t xml:space="preserve">Sadece bilgi ve becerilerimi gösterme imkanı verilmektedir. </w:t>
      </w:r>
    </w:p>
    <w:p w:rsidR="006F47DC" w:rsidRDefault="00852486">
      <w:pPr>
        <w:numPr>
          <w:ilvl w:val="0"/>
          <w:numId w:val="9"/>
        </w:numPr>
        <w:ind w:hanging="260"/>
      </w:pPr>
      <w:r>
        <w:t xml:space="preserve">Yeterince yetkilendirme yapılmamaktadır. </w:t>
      </w:r>
    </w:p>
    <w:p w:rsidR="006F47DC" w:rsidRDefault="00852486">
      <w:pPr>
        <w:numPr>
          <w:ilvl w:val="0"/>
          <w:numId w:val="9"/>
        </w:numPr>
        <w:ind w:hanging="260"/>
      </w:pPr>
      <w:r>
        <w:t>Çalışa</w:t>
      </w:r>
      <w:r>
        <w:t xml:space="preserve">nın yaptığı işte güçlü olması istenmemektedir. </w:t>
      </w:r>
    </w:p>
    <w:p w:rsidR="006F47DC" w:rsidRDefault="00852486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11- Biriminizce yürütülen hizmetlerin daha verimli olması için neler yapılabilir? </w:t>
      </w:r>
      <w:r>
        <w:t xml:space="preserve">Kurumumuzda 01/03/2018 tarihinden beri </w:t>
      </w:r>
      <w:r>
        <w:rPr>
          <w:b/>
        </w:rPr>
        <w:t>İç Kontrol Sistemi</w:t>
      </w:r>
      <w:r>
        <w:t xml:space="preserve"> </w:t>
      </w:r>
      <w:r>
        <w:rPr>
          <w:b/>
        </w:rPr>
        <w:t xml:space="preserve">ve ISO 9001:2015 Kalite </w:t>
      </w:r>
    </w:p>
    <w:p w:rsidR="006F47DC" w:rsidRDefault="00852486">
      <w:pPr>
        <w:ind w:left="-5" w:right="2261"/>
      </w:pPr>
      <w:r>
        <w:rPr>
          <w:b/>
        </w:rPr>
        <w:t xml:space="preserve">Yönetim Sistemi </w:t>
      </w:r>
      <w:r>
        <w:t xml:space="preserve">kapsamında yapılan çalışmaları nasıl değerlendiriyorsunuz? </w:t>
      </w:r>
      <w:r>
        <w:rPr>
          <w:sz w:val="22"/>
        </w:rPr>
        <w:t xml:space="preserve">( ) Yeterli buluyorum. ( ) İyi buluyorum.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 xml:space="preserve">( ) Hizmete verimlilik kattığını ve ihtiyaçları karşılamada etkinlik kazandırdığını düşünüyorum.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>( ) Çalışma ortamının iyileştirilmesi için yapılan çalış</w:t>
      </w:r>
      <w:r>
        <w:rPr>
          <w:sz w:val="22"/>
        </w:rPr>
        <w:t xml:space="preserve">maları başarılı buluyorum.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 xml:space="preserve">( ) Sistemde bazı formalite gibi görülen unsurlar olsa da verim getirdiğini düşünüyorum.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 xml:space="preserve">( ) Çok iyi olmadığını düşünüyorum.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>( ) Verilen hizmete standart yapı oluşturarak Kuruma duyulan güveni ve kaliteli hizmet sunumunu artır</w:t>
      </w:r>
      <w:r>
        <w:rPr>
          <w:sz w:val="22"/>
        </w:rPr>
        <w:t xml:space="preserve">dığını düşünüyorum. </w:t>
      </w:r>
    </w:p>
    <w:p w:rsidR="006F47DC" w:rsidRDefault="00852486">
      <w:pPr>
        <w:spacing w:after="11" w:line="268" w:lineRule="auto"/>
        <w:ind w:left="-5" w:right="166"/>
        <w:jc w:val="left"/>
      </w:pPr>
      <w:r>
        <w:rPr>
          <w:sz w:val="22"/>
        </w:rPr>
        <w:t xml:space="preserve">( ) Diğer ( ………………………………………………………………………………………………) </w:t>
      </w:r>
    </w:p>
    <w:p w:rsidR="006F47DC" w:rsidRDefault="00852486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5A4653" w:rsidRDefault="005A4653">
      <w:pPr>
        <w:spacing w:after="5" w:line="266" w:lineRule="auto"/>
        <w:ind w:left="-5" w:right="25"/>
        <w:jc w:val="left"/>
        <w:rPr>
          <w:b/>
        </w:rPr>
      </w:pP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İDAREDEN BEKLENTİLERİNİZ NELERDİR? 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lastRenderedPageBreak/>
        <w:t>DİĞER GÖRÜŞ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b/>
        </w:rPr>
        <w:t xml:space="preserve">VE ÖNERİLERİNİZ: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5A4653" w:rsidRDefault="005A4653">
      <w:pPr>
        <w:spacing w:after="0" w:line="259" w:lineRule="auto"/>
        <w:ind w:left="0" w:firstLine="0"/>
        <w:jc w:val="left"/>
        <w:rPr>
          <w:b/>
        </w:rPr>
      </w:pPr>
    </w:p>
    <w:p w:rsidR="005A4653" w:rsidRDefault="005A4653">
      <w:pPr>
        <w:spacing w:after="0" w:line="259" w:lineRule="auto"/>
        <w:ind w:left="0" w:firstLine="0"/>
        <w:jc w:val="left"/>
      </w:pPr>
    </w:p>
    <w:p w:rsidR="006F47DC" w:rsidRDefault="00852486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6F47DC" w:rsidRDefault="00852486">
      <w:pPr>
        <w:spacing w:after="5" w:line="266" w:lineRule="auto"/>
        <w:ind w:left="-5" w:right="25"/>
        <w:jc w:val="left"/>
      </w:pPr>
      <w:r>
        <w:rPr>
          <w:b/>
        </w:rPr>
        <w:t xml:space="preserve">(Adı-Soyadı kısmının doldurulması isteğe bağlıdır.) </w:t>
      </w:r>
    </w:p>
    <w:p w:rsidR="006F47DC" w:rsidRDefault="00852486">
      <w:pPr>
        <w:spacing w:after="475" w:line="266" w:lineRule="auto"/>
        <w:ind w:left="-5" w:right="8058"/>
        <w:jc w:val="left"/>
      </w:pPr>
      <w:r>
        <w:rPr>
          <w:b/>
        </w:rPr>
        <w:t>Adı-Soyadı</w:t>
      </w:r>
      <w:r w:rsidR="005A4653">
        <w:rPr>
          <w:b/>
        </w:rPr>
        <w:tab/>
      </w:r>
      <w:r>
        <w:rPr>
          <w:b/>
        </w:rPr>
        <w:t>: Telefon</w:t>
      </w:r>
      <w:r w:rsidR="005A4653">
        <w:rPr>
          <w:b/>
        </w:rPr>
        <w:tab/>
      </w:r>
      <w:r>
        <w:rPr>
          <w:b/>
        </w:rPr>
        <w:t xml:space="preserve">:  E-Mail </w:t>
      </w:r>
      <w:r w:rsidR="005A4653">
        <w:rPr>
          <w:b/>
        </w:rPr>
        <w:tab/>
      </w:r>
      <w:bookmarkStart w:id="0" w:name="_GoBack"/>
      <w:bookmarkEnd w:id="0"/>
      <w:r>
        <w:rPr>
          <w:b/>
        </w:rPr>
        <w:t>:</w:t>
      </w:r>
      <w:r>
        <w:rPr>
          <w:sz w:val="20"/>
        </w:rPr>
        <w:t xml:space="preserve"> </w:t>
      </w:r>
    </w:p>
    <w:sectPr w:rsidR="006F47DC">
      <w:headerReference w:type="default" r:id="rId7"/>
      <w:pgSz w:w="11906" w:h="16838"/>
      <w:pgMar w:top="710" w:right="1076" w:bottom="707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86" w:rsidRDefault="00852486" w:rsidP="00C00A27">
      <w:pPr>
        <w:spacing w:after="0" w:line="240" w:lineRule="auto"/>
      </w:pPr>
      <w:r>
        <w:separator/>
      </w:r>
    </w:p>
  </w:endnote>
  <w:endnote w:type="continuationSeparator" w:id="0">
    <w:p w:rsidR="00852486" w:rsidRDefault="00852486" w:rsidP="00C0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86" w:rsidRDefault="00852486" w:rsidP="00C00A27">
      <w:pPr>
        <w:spacing w:after="0" w:line="240" w:lineRule="auto"/>
      </w:pPr>
      <w:r>
        <w:separator/>
      </w:r>
    </w:p>
  </w:footnote>
  <w:footnote w:type="continuationSeparator" w:id="0">
    <w:p w:rsidR="00852486" w:rsidRDefault="00852486" w:rsidP="00C0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3" w:tblpY="710"/>
      <w:tblOverlap w:val="never"/>
      <w:tblW w:w="10610" w:type="dxa"/>
      <w:tblInd w:w="0" w:type="dxa"/>
      <w:tblCellMar>
        <w:top w:w="48" w:type="dxa"/>
        <w:left w:w="72" w:type="dxa"/>
        <w:bottom w:w="2" w:type="dxa"/>
        <w:right w:w="0" w:type="dxa"/>
      </w:tblCellMar>
      <w:tblLook w:val="04A0" w:firstRow="1" w:lastRow="0" w:firstColumn="1" w:lastColumn="0" w:noHBand="0" w:noVBand="1"/>
    </w:tblPr>
    <w:tblGrid>
      <w:gridCol w:w="1755"/>
      <w:gridCol w:w="5093"/>
      <w:gridCol w:w="1592"/>
      <w:gridCol w:w="2170"/>
    </w:tblGrid>
    <w:tr w:rsidR="00C00A27" w:rsidTr="00AE5610">
      <w:trPr>
        <w:trHeight w:val="324"/>
      </w:trPr>
      <w:tc>
        <w:tcPr>
          <w:tcW w:w="1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00A27" w:rsidRDefault="00C00A27" w:rsidP="00C00A27">
          <w:pPr>
            <w:spacing w:after="0" w:line="259" w:lineRule="auto"/>
            <w:ind w:left="0" w:right="14" w:firstLine="0"/>
            <w:jc w:val="right"/>
          </w:pPr>
          <w:r>
            <w:rPr>
              <w:noProof/>
            </w:rPr>
            <w:drawing>
              <wp:inline distT="0" distB="0" distL="0" distR="0" wp14:anchorId="1CC59436" wp14:editId="62D39995">
                <wp:extent cx="1024255" cy="96964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255" cy="96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sz w:val="20"/>
            </w:rPr>
            <w:t xml:space="preserve"> </w:t>
          </w:r>
        </w:p>
      </w:tc>
      <w:tc>
        <w:tcPr>
          <w:tcW w:w="50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0A27" w:rsidRDefault="00C00A27" w:rsidP="00C00A27">
          <w:pPr>
            <w:spacing w:after="0" w:line="259" w:lineRule="auto"/>
            <w:ind w:left="0" w:right="71" w:firstLine="0"/>
            <w:jc w:val="center"/>
          </w:pPr>
          <w:r>
            <w:rPr>
              <w:b/>
              <w:sz w:val="22"/>
            </w:rPr>
            <w:t>HATAY</w:t>
          </w:r>
        </w:p>
        <w:p w:rsidR="00C00A27" w:rsidRDefault="00C00A27" w:rsidP="00C00A27">
          <w:pPr>
            <w:spacing w:after="24" w:line="259" w:lineRule="auto"/>
            <w:ind w:left="0" w:right="78" w:firstLine="0"/>
            <w:jc w:val="center"/>
          </w:pPr>
          <w:r>
            <w:rPr>
              <w:b/>
              <w:sz w:val="22"/>
            </w:rPr>
            <w:t xml:space="preserve">İL GIDA TARIM VE HAYVANCILIK </w:t>
          </w:r>
        </w:p>
        <w:p w:rsidR="00C00A27" w:rsidRDefault="00C00A27" w:rsidP="00C00A27">
          <w:pPr>
            <w:spacing w:after="129" w:line="259" w:lineRule="auto"/>
            <w:ind w:left="0" w:right="73" w:firstLine="0"/>
            <w:jc w:val="center"/>
          </w:pPr>
          <w:r>
            <w:rPr>
              <w:b/>
              <w:sz w:val="22"/>
            </w:rPr>
            <w:t xml:space="preserve">MÜDÜRLÜĞÜ  </w:t>
          </w:r>
        </w:p>
        <w:p w:rsidR="00C00A27" w:rsidRDefault="00C00A27" w:rsidP="00C00A27">
          <w:pPr>
            <w:spacing w:after="0" w:line="259" w:lineRule="auto"/>
            <w:ind w:left="34" w:firstLine="0"/>
          </w:pPr>
          <w:r>
            <w:rPr>
              <w:b/>
              <w:sz w:val="22"/>
            </w:rPr>
            <w:t>PERSONEL GÖRÜŞ ÖNERİ VE ANKET FORMU</w:t>
          </w:r>
          <w:r>
            <w:rPr>
              <w:rFonts w:ascii="Tahoma" w:eastAsia="Tahoma" w:hAnsi="Tahoma" w:cs="Tahoma"/>
              <w:sz w:val="40"/>
            </w:rPr>
            <w:t xml:space="preserve"> </w:t>
          </w:r>
        </w:p>
      </w:tc>
      <w:tc>
        <w:tcPr>
          <w:tcW w:w="15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Doküman Kodu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GTHB.İKS./KYS.FRM.45 </w:t>
          </w:r>
        </w:p>
      </w:tc>
    </w:tr>
    <w:tr w:rsidR="00C00A27" w:rsidTr="00AE5610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15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C00A27" w:rsidTr="00AE5610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15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C00A27" w:rsidTr="00AE5610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15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C00A27" w:rsidTr="00AE5610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160" w:line="259" w:lineRule="auto"/>
            <w:ind w:left="0" w:firstLine="0"/>
            <w:jc w:val="left"/>
          </w:pPr>
        </w:p>
      </w:tc>
      <w:tc>
        <w:tcPr>
          <w:tcW w:w="15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0A27" w:rsidRDefault="00C00A27" w:rsidP="00C00A27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1 / 2 </w:t>
          </w:r>
        </w:p>
      </w:tc>
    </w:tr>
  </w:tbl>
  <w:p w:rsidR="00C00A27" w:rsidRDefault="00C00A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4FA8"/>
    <w:multiLevelType w:val="hybridMultilevel"/>
    <w:tmpl w:val="2BB4F940"/>
    <w:lvl w:ilvl="0" w:tplc="AE22F2F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602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63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7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E6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05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5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05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08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66A73"/>
    <w:multiLevelType w:val="hybridMultilevel"/>
    <w:tmpl w:val="24BCAD88"/>
    <w:lvl w:ilvl="0" w:tplc="E0A0F912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05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7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B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6A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69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23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8F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2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13B"/>
    <w:multiLevelType w:val="hybridMultilevel"/>
    <w:tmpl w:val="4E7A37A6"/>
    <w:lvl w:ilvl="0" w:tplc="6BACFF5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23D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C7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25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AF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C9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80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E2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0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21141"/>
    <w:multiLevelType w:val="hybridMultilevel"/>
    <w:tmpl w:val="35D47BE2"/>
    <w:lvl w:ilvl="0" w:tplc="0764F75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8F1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AB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2E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4C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1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4D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49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C1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D7E36"/>
    <w:multiLevelType w:val="hybridMultilevel"/>
    <w:tmpl w:val="3EB4E5A4"/>
    <w:lvl w:ilvl="0" w:tplc="50E2402A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E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69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4C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C0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8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82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489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E9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46437"/>
    <w:multiLevelType w:val="hybridMultilevel"/>
    <w:tmpl w:val="E06E98C2"/>
    <w:lvl w:ilvl="0" w:tplc="D23A7588">
      <w:start w:val="2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84C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A5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AE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06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6A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A9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1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AA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1783B"/>
    <w:multiLevelType w:val="hybridMultilevel"/>
    <w:tmpl w:val="86F4CF16"/>
    <w:lvl w:ilvl="0" w:tplc="3FE0FD66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80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1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F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8C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4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0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A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F424D8"/>
    <w:multiLevelType w:val="hybridMultilevel"/>
    <w:tmpl w:val="6EAC41C8"/>
    <w:lvl w:ilvl="0" w:tplc="260270E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E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04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6B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A9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27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2C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4E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2DC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51993"/>
    <w:multiLevelType w:val="hybridMultilevel"/>
    <w:tmpl w:val="9516EEC2"/>
    <w:lvl w:ilvl="0" w:tplc="25E2AD6C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CC0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255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60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0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83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0C5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EE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C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DC"/>
    <w:rsid w:val="005A4653"/>
    <w:rsid w:val="006F47DC"/>
    <w:rsid w:val="00852486"/>
    <w:rsid w:val="00C0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077C"/>
  <w15:docId w15:val="{B993722E-763F-40D2-93F0-49786A24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0A27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0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0A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Props1.xml><?xml version="1.0" encoding="utf-8"?>
<ds:datastoreItem xmlns:ds="http://schemas.openxmlformats.org/officeDocument/2006/customXml" ds:itemID="{E13820A7-7F28-4D93-AA45-575C54B649C3}"/>
</file>

<file path=customXml/itemProps2.xml><?xml version="1.0" encoding="utf-8"?>
<ds:datastoreItem xmlns:ds="http://schemas.openxmlformats.org/officeDocument/2006/customXml" ds:itemID="{914963BA-E06E-4AFE-AF92-94E7B9BF367D}"/>
</file>

<file path=customXml/itemProps3.xml><?xml version="1.0" encoding="utf-8"?>
<ds:datastoreItem xmlns:ds="http://schemas.openxmlformats.org/officeDocument/2006/customXml" ds:itemID="{74343A35-74FB-4F3C-AB9C-12FD7A047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DÖKÜMAN ADI/NO</dc:title>
  <dc:subject/>
  <dc:creator>LENOVO</dc:creator>
  <cp:keywords/>
  <cp:lastModifiedBy>Nihat ÇAKAN</cp:lastModifiedBy>
  <cp:revision>3</cp:revision>
  <dcterms:created xsi:type="dcterms:W3CDTF">2018-07-02T07:50:00Z</dcterms:created>
  <dcterms:modified xsi:type="dcterms:W3CDTF">2018-07-02T07:51:00Z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